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5A" w:rsidRDefault="00C54F5A">
      <w:bookmarkStart w:id="0" w:name="_GoBack"/>
      <w:bookmarkEnd w:id="0"/>
      <w:r>
        <w:t>ROSALIND THOMAS: PUBLICATIONS.</w:t>
      </w:r>
    </w:p>
    <w:p w:rsidR="00C54F5A" w:rsidRDefault="00C54F5A"/>
    <w:p w:rsidR="00C54F5A" w:rsidRDefault="00C54F5A" w:rsidP="00C54F5A">
      <w:pPr>
        <w:rPr>
          <w:b/>
        </w:rPr>
      </w:pPr>
      <w:r>
        <w:rPr>
          <w:b/>
        </w:rPr>
        <w:t>PUBLICATIONS:</w:t>
      </w:r>
    </w:p>
    <w:p w:rsidR="00C54F5A" w:rsidRDefault="00C54F5A" w:rsidP="00C54F5A">
      <w:pPr>
        <w:rPr>
          <w:u w:val="single"/>
        </w:rPr>
      </w:pPr>
    </w:p>
    <w:p w:rsidR="00C54F5A" w:rsidRDefault="00C54F5A" w:rsidP="00C54F5A">
      <w:pPr>
        <w:rPr>
          <w:b/>
        </w:rPr>
      </w:pPr>
      <w:r>
        <w:rPr>
          <w:b/>
        </w:rPr>
        <w:t>Books:</w:t>
      </w:r>
    </w:p>
    <w:p w:rsidR="00C54F5A" w:rsidRDefault="00C54F5A" w:rsidP="00C54F5A">
      <w:pPr>
        <w:rPr>
          <w:u w:val="single"/>
        </w:rPr>
      </w:pPr>
    </w:p>
    <w:p w:rsidR="00C54F5A" w:rsidRDefault="00C54F5A" w:rsidP="00C54F5A">
      <w:r>
        <w:t>*</w:t>
      </w:r>
      <w:r>
        <w:rPr>
          <w:u w:val="single"/>
        </w:rPr>
        <w:t>Oral Tradition and Written Record in Classical Athens</w:t>
      </w:r>
      <w:r>
        <w:t xml:space="preserve"> (Cambridge University Press 1989: </w:t>
      </w:r>
    </w:p>
    <w:p w:rsidR="00C54F5A" w:rsidRDefault="00C54F5A" w:rsidP="00C54F5A">
      <w:r>
        <w:t xml:space="preserve">             </w:t>
      </w:r>
      <w:proofErr w:type="gramStart"/>
      <w:r>
        <w:t>Cambridge Studies in Oral and Literate Culture) xiii + 321 pp.</w:t>
      </w:r>
      <w:proofErr w:type="gramEnd"/>
      <w:r>
        <w:t xml:space="preserve"> </w:t>
      </w:r>
    </w:p>
    <w:p w:rsidR="00C54F5A" w:rsidRDefault="00C54F5A" w:rsidP="00C54F5A"/>
    <w:p w:rsidR="00C54F5A" w:rsidRDefault="00C54F5A" w:rsidP="00C54F5A">
      <w:pPr>
        <w:ind w:right="-990"/>
      </w:pPr>
      <w:r>
        <w:t>*</w:t>
      </w:r>
      <w:r>
        <w:rPr>
          <w:u w:val="single"/>
        </w:rPr>
        <w:t>Literacy and Orality in Ancient Greece</w:t>
      </w:r>
      <w:r>
        <w:t xml:space="preserve"> (CUP 1992: Key Themes in Ancient History) xii + 201pp.</w:t>
      </w:r>
    </w:p>
    <w:p w:rsidR="00C54F5A" w:rsidRDefault="00C54F5A" w:rsidP="00C54F5A"/>
    <w:p w:rsidR="00C54F5A" w:rsidRDefault="00C54F5A" w:rsidP="00C54F5A">
      <w:pPr>
        <w:rPr>
          <w:rFonts w:ascii="Athenian" w:hAnsi="Athenian"/>
        </w:rPr>
      </w:pPr>
      <w:r>
        <w:t xml:space="preserve">        -   Greek translation: </w:t>
      </w:r>
      <w:r>
        <w:rPr>
          <w:rFonts w:ascii="Times New Roman" w:hAnsi="Times New Roman" w:cs="Times New Roman"/>
        </w:rPr>
        <w:t xml:space="preserve">GRAPTOS KAI PROFORIKOS LOGOS STHN </w:t>
      </w:r>
    </w:p>
    <w:p w:rsidR="00C54F5A" w:rsidRDefault="00C54F5A" w:rsidP="00C54F5A">
      <w:r>
        <w:rPr>
          <w:rFonts w:ascii="Times New Roman" w:hAnsi="Times New Roman" w:cs="Times New Roman"/>
        </w:rPr>
        <w:t xml:space="preserve">                          ARXAIA ELLADA</w:t>
      </w:r>
      <w:r>
        <w:t xml:space="preserve"> (University of Crete, 1996).</w:t>
      </w:r>
    </w:p>
    <w:p w:rsidR="00C54F5A" w:rsidRDefault="00C54F5A" w:rsidP="00C54F5A">
      <w:r>
        <w:t xml:space="preserve">        -  Portuguese translation: 2006</w:t>
      </w:r>
    </w:p>
    <w:p w:rsidR="00C54F5A" w:rsidRDefault="00C54F5A" w:rsidP="00C54F5A"/>
    <w:p w:rsidR="00C54F5A" w:rsidRDefault="00C54F5A" w:rsidP="00C54F5A">
      <w:r>
        <w:t>*</w:t>
      </w:r>
      <w:r>
        <w:rPr>
          <w:u w:val="single"/>
        </w:rPr>
        <w:t>Herodotus in Context: Ethnography, Science and the Art of Persuasion</w:t>
      </w:r>
      <w:r>
        <w:t xml:space="preserve"> (CUP, 2000)  (published, 17th. </w:t>
      </w:r>
      <w:proofErr w:type="gramStart"/>
      <w:r>
        <w:t>August 2000)   viii + 321 pp.</w:t>
      </w:r>
      <w:proofErr w:type="gramEnd"/>
    </w:p>
    <w:p w:rsidR="00C54F5A" w:rsidRDefault="00C54F5A" w:rsidP="00C54F5A"/>
    <w:p w:rsidR="00C54F5A" w:rsidRDefault="00C54F5A" w:rsidP="00C54F5A"/>
    <w:p w:rsidR="00C54F5A" w:rsidRDefault="00C54F5A" w:rsidP="00C54F5A">
      <w:r>
        <w:rPr>
          <w:b/>
        </w:rPr>
        <w:t>Edited Volumes:</w:t>
      </w:r>
    </w:p>
    <w:p w:rsidR="00C54F5A" w:rsidRDefault="00C54F5A" w:rsidP="00C54F5A">
      <w:r>
        <w:t xml:space="preserve">Drew </w:t>
      </w:r>
      <w:proofErr w:type="spellStart"/>
      <w:r>
        <w:t>Gerstle</w:t>
      </w:r>
      <w:proofErr w:type="spellEnd"/>
      <w:r>
        <w:t xml:space="preserve">, Rosalind Thomas &amp; Stephanie Jones, </w:t>
      </w:r>
      <w:r>
        <w:rPr>
          <w:u w:val="single"/>
        </w:rPr>
        <w:t>Performance Literature,</w:t>
      </w:r>
      <w:r>
        <w:t xml:space="preserve"> vol. 20.1 &amp; 2 of special edition of journal </w:t>
      </w:r>
      <w:r>
        <w:rPr>
          <w:u w:val="single"/>
        </w:rPr>
        <w:t>Oral Tradition</w:t>
      </w:r>
      <w:r>
        <w:t xml:space="preserve"> (2005), 361pp. With Short introduction, </w:t>
      </w:r>
    </w:p>
    <w:p w:rsidR="00C54F5A" w:rsidRDefault="00C54F5A" w:rsidP="00C54F5A">
      <w:r>
        <w:t xml:space="preserve">     ‘Performance Literature and the written word: lost in transcription?’ by R. Thomas. </w:t>
      </w:r>
    </w:p>
    <w:p w:rsidR="00C54F5A" w:rsidRDefault="00C54F5A" w:rsidP="00C54F5A">
      <w:r>
        <w:t xml:space="preserve">      Revised papers deriving from SOAS AHRC workshops on Performance Literatures.</w:t>
      </w:r>
    </w:p>
    <w:p w:rsidR="00C54F5A" w:rsidRDefault="00C54F5A" w:rsidP="00C54F5A"/>
    <w:p w:rsidR="00C54F5A" w:rsidRDefault="00C54F5A" w:rsidP="00C54F5A">
      <w:proofErr w:type="gramStart"/>
      <w:r>
        <w:t xml:space="preserve">Moreno, A., &amp; Rosalind Thomas eds., </w:t>
      </w:r>
      <w:r>
        <w:rPr>
          <w:u w:val="single"/>
        </w:rPr>
        <w:t>Patterns of the Past.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Epitedeumata</w:t>
      </w:r>
      <w:proofErr w:type="spellEnd"/>
      <w:r>
        <w:rPr>
          <w:u w:val="single"/>
        </w:rPr>
        <w:t xml:space="preserve"> in the Greek</w:t>
      </w:r>
      <w:r>
        <w:t xml:space="preserve"> </w:t>
      </w:r>
      <w:r>
        <w:rPr>
          <w:u w:val="single"/>
        </w:rPr>
        <w:t>Tradition</w:t>
      </w:r>
      <w:r>
        <w:t xml:space="preserve"> (OUP, Nov. 2014).</w:t>
      </w:r>
    </w:p>
    <w:p w:rsidR="00C54F5A" w:rsidRDefault="00C54F5A" w:rsidP="00C54F5A"/>
    <w:p w:rsidR="00C54F5A" w:rsidRDefault="00C54F5A" w:rsidP="00C54F5A"/>
    <w:p w:rsidR="00C54F5A" w:rsidRDefault="00C54F5A" w:rsidP="00C54F5A">
      <w:pPr>
        <w:rPr>
          <w:b/>
        </w:rPr>
      </w:pPr>
      <w:r>
        <w:rPr>
          <w:b/>
        </w:rPr>
        <w:t>Articles or chapters in books:</w:t>
      </w:r>
    </w:p>
    <w:p w:rsidR="00C54F5A" w:rsidRDefault="00C54F5A" w:rsidP="00C54F5A"/>
    <w:p w:rsidR="00C54F5A" w:rsidRDefault="00C54F5A" w:rsidP="00C54F5A">
      <w:r>
        <w:t xml:space="preserve">‘Ancient Greek Family Tradition and Democracy: from Oral History to Myth’, in </w:t>
      </w:r>
      <w:r>
        <w:rPr>
          <w:u w:val="single"/>
        </w:rPr>
        <w:t>The Myths We Live By</w:t>
      </w:r>
      <w:r>
        <w:t xml:space="preserve">, ed. Paul Thompson and </w:t>
      </w:r>
      <w:proofErr w:type="spellStart"/>
      <w:r>
        <w:t>R.Samuel</w:t>
      </w:r>
      <w:proofErr w:type="spellEnd"/>
      <w:r>
        <w:t xml:space="preserve"> (Routledge 1990), p.203-15.</w:t>
      </w:r>
    </w:p>
    <w:p w:rsidR="00C54F5A" w:rsidRDefault="00C54F5A" w:rsidP="00C54F5A"/>
    <w:p w:rsidR="00C54F5A" w:rsidRDefault="00C54F5A" w:rsidP="00C54F5A">
      <w:proofErr w:type="gramStart"/>
      <w:r>
        <w:t xml:space="preserve">‘Performance and written publication in Herodotus and the sophistic generation’, </w:t>
      </w:r>
      <w:proofErr w:type="spellStart"/>
      <w:r>
        <w:rPr>
          <w:u w:val="single"/>
        </w:rPr>
        <w:t>Vermittlung</w:t>
      </w:r>
      <w:proofErr w:type="spellEnd"/>
      <w:r>
        <w:rPr>
          <w:u w:val="single"/>
        </w:rPr>
        <w:t xml:space="preserve"> und </w:t>
      </w:r>
      <w:proofErr w:type="spellStart"/>
      <w:r>
        <w:rPr>
          <w:u w:val="single"/>
        </w:rPr>
        <w:t>Tradierung</w:t>
      </w:r>
      <w:proofErr w:type="spellEnd"/>
      <w:r>
        <w:rPr>
          <w:u w:val="single"/>
        </w:rPr>
        <w:t xml:space="preserve"> von </w:t>
      </w:r>
      <w:proofErr w:type="spellStart"/>
      <w:r>
        <w:rPr>
          <w:u w:val="single"/>
        </w:rPr>
        <w:t>Wissen</w:t>
      </w:r>
      <w:proofErr w:type="spellEnd"/>
      <w:r>
        <w:rPr>
          <w:u w:val="single"/>
        </w:rPr>
        <w:t xml:space="preserve"> in der </w:t>
      </w:r>
      <w:proofErr w:type="spellStart"/>
      <w:r>
        <w:rPr>
          <w:u w:val="single"/>
        </w:rPr>
        <w:t>griechischen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Kultur</w:t>
      </w:r>
      <w:proofErr w:type="spellEnd"/>
      <w:r>
        <w:t xml:space="preserve">, ed. W. </w:t>
      </w:r>
      <w:proofErr w:type="spellStart"/>
      <w:r>
        <w:t>Kullmann</w:t>
      </w:r>
      <w:proofErr w:type="spellEnd"/>
      <w:r>
        <w:t xml:space="preserve"> and J. </w:t>
      </w:r>
      <w:proofErr w:type="spellStart"/>
      <w:r>
        <w:t>Althoff</w:t>
      </w:r>
      <w:proofErr w:type="spellEnd"/>
      <w:r>
        <w:t xml:space="preserve"> (</w:t>
      </w:r>
      <w:proofErr w:type="spellStart"/>
      <w:r>
        <w:t>Tübingen</w:t>
      </w:r>
      <w:proofErr w:type="spellEnd"/>
      <w:r>
        <w:t xml:space="preserve"> 1993), 225-244.</w:t>
      </w:r>
      <w:proofErr w:type="gramEnd"/>
    </w:p>
    <w:p w:rsidR="00C54F5A" w:rsidRDefault="00C54F5A" w:rsidP="00C54F5A"/>
    <w:p w:rsidR="00C54F5A" w:rsidRDefault="00C54F5A" w:rsidP="00C54F5A">
      <w:proofErr w:type="gramStart"/>
      <w:r>
        <w:t xml:space="preserve">‘Literacy and the city-state in archaic and classical Greece’, in </w:t>
      </w:r>
      <w:r>
        <w:rPr>
          <w:u w:val="single"/>
        </w:rPr>
        <w:t>Literacy and Power</w:t>
      </w:r>
      <w:r>
        <w:t>, ed. Alan Bowman and G. Woolf (CUP 1994), 33-50.</w:t>
      </w:r>
      <w:proofErr w:type="gramEnd"/>
    </w:p>
    <w:p w:rsidR="00C54F5A" w:rsidRDefault="00C54F5A" w:rsidP="00C54F5A"/>
    <w:p w:rsidR="00C54F5A" w:rsidRDefault="00C54F5A" w:rsidP="00C54F5A">
      <w:proofErr w:type="gramStart"/>
      <w:r>
        <w:lastRenderedPageBreak/>
        <w:t xml:space="preserve">‘Law and the lawgiver in the Athenian democracy’, in </w:t>
      </w:r>
      <w:r>
        <w:rPr>
          <w:u w:val="single"/>
        </w:rPr>
        <w:t>Ritual, Finance, Politics.</w:t>
      </w:r>
      <w:proofErr w:type="gramEnd"/>
      <w:r>
        <w:rPr>
          <w:u w:val="single"/>
        </w:rPr>
        <w:t xml:space="preserve"> Athenian Democratic Accounts presented to David Lewis</w:t>
      </w:r>
      <w:r>
        <w:t xml:space="preserve">, ed. Robin Osborne and Simon </w:t>
      </w:r>
      <w:proofErr w:type="spellStart"/>
      <w:r>
        <w:t>Hornblower</w:t>
      </w:r>
      <w:proofErr w:type="spellEnd"/>
      <w:r>
        <w:t xml:space="preserve"> (Oxford 1994), 119-133.</w:t>
      </w:r>
    </w:p>
    <w:p w:rsidR="00C54F5A" w:rsidRDefault="00C54F5A" w:rsidP="00C54F5A"/>
    <w:p w:rsidR="00C54F5A" w:rsidRDefault="00C54F5A" w:rsidP="00C54F5A">
      <w:proofErr w:type="gramStart"/>
      <w:r>
        <w:t xml:space="preserve">‘The place of the poet in archaic society’, chapter in </w:t>
      </w:r>
      <w:r>
        <w:rPr>
          <w:u w:val="single"/>
        </w:rPr>
        <w:t>The Greek World</w:t>
      </w:r>
      <w:r>
        <w:t>, ed. Anton Powell (Routledge, 1995), p. 104- 129.</w:t>
      </w:r>
      <w:proofErr w:type="gramEnd"/>
    </w:p>
    <w:p w:rsidR="00C54F5A" w:rsidRDefault="00C54F5A" w:rsidP="00C54F5A"/>
    <w:p w:rsidR="00C54F5A" w:rsidRDefault="00C54F5A" w:rsidP="00C54F5A">
      <w:r>
        <w:t xml:space="preserve">‘Written in stone? Liberty, equality, orality and the codification of law’, </w:t>
      </w:r>
      <w:r>
        <w:rPr>
          <w:u w:val="single"/>
        </w:rPr>
        <w:t xml:space="preserve">Bulletin of Institute for Classical </w:t>
      </w:r>
      <w:proofErr w:type="gramStart"/>
      <w:r>
        <w:rPr>
          <w:u w:val="single"/>
        </w:rPr>
        <w:t>Studies</w:t>
      </w:r>
      <w:r>
        <w:t xml:space="preserve">  vol</w:t>
      </w:r>
      <w:proofErr w:type="gramEnd"/>
      <w:r>
        <w:t>. 40 (1995), p.59-74.</w:t>
      </w:r>
    </w:p>
    <w:p w:rsidR="00C54F5A" w:rsidRDefault="00C54F5A" w:rsidP="00C54F5A">
      <w:pPr>
        <w:ind w:right="-540"/>
      </w:pPr>
      <w:r>
        <w:t xml:space="preserve">          </w:t>
      </w:r>
      <w:proofErr w:type="spellStart"/>
      <w:r>
        <w:t>Repr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L. </w:t>
      </w:r>
      <w:proofErr w:type="spellStart"/>
      <w:r>
        <w:t>Foxhall</w:t>
      </w:r>
      <w:proofErr w:type="spellEnd"/>
      <w:r>
        <w:t xml:space="preserve"> &amp; A. Lewis, </w:t>
      </w:r>
      <w:r>
        <w:rPr>
          <w:u w:val="single"/>
        </w:rPr>
        <w:t>Greek Law in its Political Setting</w:t>
      </w:r>
      <w:r>
        <w:t xml:space="preserve"> (OUP 1996), 9-31. </w:t>
      </w:r>
    </w:p>
    <w:p w:rsidR="00C54F5A" w:rsidRDefault="00C54F5A" w:rsidP="00C54F5A"/>
    <w:p w:rsidR="00C54F5A" w:rsidRDefault="00C54F5A" w:rsidP="00C54F5A">
      <w:pPr>
        <w:ind w:right="-540"/>
      </w:pPr>
      <w:r>
        <w:rPr>
          <w:u w:val="single"/>
        </w:rPr>
        <w:t>Oxford Classical Dictionary</w:t>
      </w:r>
      <w:r>
        <w:t xml:space="preserve">, new edition, ed. S. </w:t>
      </w:r>
      <w:proofErr w:type="spellStart"/>
      <w:r>
        <w:t>Hornblower</w:t>
      </w:r>
      <w:proofErr w:type="spellEnd"/>
      <w:r>
        <w:t xml:space="preserve"> &amp; A. </w:t>
      </w:r>
      <w:proofErr w:type="spellStart"/>
      <w:r>
        <w:t>Spawforth</w:t>
      </w:r>
      <w:proofErr w:type="spellEnd"/>
      <w:r>
        <w:t xml:space="preserve"> (OUP 1996): various entries, </w:t>
      </w:r>
      <w:r>
        <w:rPr>
          <w:u w:val="single"/>
        </w:rPr>
        <w:t>including</w:t>
      </w:r>
      <w:r>
        <w:t xml:space="preserve"> thematic entries on: Education (3000 words), Bilingualism (2000), Archives, Records, Literacy, Orality.</w:t>
      </w:r>
    </w:p>
    <w:p w:rsidR="00C54F5A" w:rsidRDefault="00C54F5A" w:rsidP="00C54F5A"/>
    <w:p w:rsidR="00C54F5A" w:rsidRDefault="00C54F5A" w:rsidP="00C54F5A">
      <w:r>
        <w:rPr>
          <w:u w:val="single"/>
        </w:rPr>
        <w:t>Herodotus: Review Article</w:t>
      </w:r>
      <w:r>
        <w:t xml:space="preserve">: </w:t>
      </w:r>
      <w:r>
        <w:rPr>
          <w:u w:val="single"/>
        </w:rPr>
        <w:t>Journal of Hellenic Studies</w:t>
      </w:r>
      <w:r>
        <w:t xml:space="preserve"> 116 (1996), p.174-178:</w:t>
      </w:r>
    </w:p>
    <w:p w:rsidR="00C54F5A" w:rsidRDefault="00C54F5A" w:rsidP="00C54F5A">
      <w:r>
        <w:t xml:space="preserve">              </w:t>
      </w:r>
      <w:proofErr w:type="gramStart"/>
      <w:r>
        <w:t>of</w:t>
      </w:r>
      <w:proofErr w:type="gramEnd"/>
      <w:r>
        <w:t xml:space="preserve"> H. </w:t>
      </w:r>
      <w:proofErr w:type="spellStart"/>
      <w:r>
        <w:t>Erbse</w:t>
      </w:r>
      <w:proofErr w:type="spellEnd"/>
      <w:r>
        <w:t xml:space="preserve">, </w:t>
      </w:r>
      <w:proofErr w:type="spellStart"/>
      <w:r>
        <w:rPr>
          <w:u w:val="single"/>
        </w:rPr>
        <w:t>Studien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Verständnis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Herodots</w:t>
      </w:r>
      <w:proofErr w:type="spellEnd"/>
      <w:r>
        <w:t xml:space="preserve"> (Berlin 1992); W.K. Pritchett, </w:t>
      </w:r>
      <w:r>
        <w:rPr>
          <w:u w:val="single"/>
        </w:rPr>
        <w:t>The Liar School of Herodotus</w:t>
      </w:r>
      <w:r>
        <w:t xml:space="preserve"> (Amsterdam 1993); R. </w:t>
      </w:r>
      <w:proofErr w:type="spellStart"/>
      <w:r>
        <w:t>Rollinger</w:t>
      </w:r>
      <w:proofErr w:type="spellEnd"/>
      <w:r>
        <w:t xml:space="preserve">, </w:t>
      </w:r>
      <w:proofErr w:type="spellStart"/>
      <w:r>
        <w:rPr>
          <w:u w:val="single"/>
        </w:rPr>
        <w:t>Herodots</w:t>
      </w:r>
      <w:proofErr w:type="spellEnd"/>
      <w:r>
        <w:t xml:space="preserve"> </w:t>
      </w:r>
      <w:proofErr w:type="spellStart"/>
      <w:r>
        <w:rPr>
          <w:u w:val="single"/>
        </w:rPr>
        <w:t>babylonischer</w:t>
      </w:r>
      <w:proofErr w:type="spellEnd"/>
      <w:r>
        <w:rPr>
          <w:u w:val="single"/>
        </w:rPr>
        <w:t xml:space="preserve"> Logos</w:t>
      </w:r>
      <w:r>
        <w:t>, etc. (Innsbruck 1993).</w:t>
      </w:r>
    </w:p>
    <w:p w:rsidR="00C54F5A" w:rsidRDefault="00C54F5A" w:rsidP="00C54F5A"/>
    <w:p w:rsidR="00C54F5A" w:rsidRDefault="00C54F5A" w:rsidP="00C54F5A">
      <w:pPr>
        <w:rPr>
          <w:b/>
        </w:rPr>
      </w:pPr>
      <w:r>
        <w:t xml:space="preserve">‘Herodotus’: Introduction to Everyman edition of Herodotus, </w:t>
      </w:r>
      <w:r>
        <w:rPr>
          <w:u w:val="single"/>
        </w:rPr>
        <w:t>The Histories</w:t>
      </w:r>
      <w:r>
        <w:t xml:space="preserve">, transl. Rawlinson: reissue of the 19th.c. </w:t>
      </w:r>
      <w:proofErr w:type="gramStart"/>
      <w:r>
        <w:t>translation</w:t>
      </w:r>
      <w:proofErr w:type="gramEnd"/>
      <w:r>
        <w:t xml:space="preserve"> with very slight revision (by RT), and Introduction (London 1997), p. xxi-xxxv; plus Chronology and Select Bibliography.</w:t>
      </w:r>
    </w:p>
    <w:p w:rsidR="00C54F5A" w:rsidRDefault="00C54F5A" w:rsidP="00C54F5A"/>
    <w:p w:rsidR="00C54F5A" w:rsidRDefault="00C54F5A" w:rsidP="00C54F5A">
      <w:proofErr w:type="gramStart"/>
      <w:r>
        <w:t xml:space="preserve">‘Ethnography, Proof and Argument in Herodotus’ </w:t>
      </w:r>
      <w:r>
        <w:rPr>
          <w:u w:val="single"/>
        </w:rPr>
        <w:t>Histories’</w:t>
      </w:r>
      <w:r>
        <w:t xml:space="preserve">, in </w:t>
      </w:r>
      <w:r>
        <w:rPr>
          <w:u w:val="single"/>
        </w:rPr>
        <w:t>Proceedings of Cambridge Philological Society</w:t>
      </w:r>
      <w:r>
        <w:t xml:space="preserve"> 43 (1997), 128-48.</w:t>
      </w:r>
      <w:proofErr w:type="gramEnd"/>
    </w:p>
    <w:p w:rsidR="00C54F5A" w:rsidRDefault="00C54F5A" w:rsidP="00C54F5A"/>
    <w:p w:rsidR="00C54F5A" w:rsidRDefault="00C54F5A" w:rsidP="00C54F5A">
      <w:r>
        <w:t xml:space="preserve"> ‘The Classical City’, chapter in </w:t>
      </w:r>
      <w:r>
        <w:rPr>
          <w:u w:val="single"/>
        </w:rPr>
        <w:t>Classical Greece 500-323 B.C.</w:t>
      </w:r>
      <w:r>
        <w:t xml:space="preserve"> (</w:t>
      </w:r>
      <w:r>
        <w:rPr>
          <w:u w:val="single"/>
        </w:rPr>
        <w:t>The Short Oxford History of Europe: vol.1)</w:t>
      </w:r>
      <w:r>
        <w:t xml:space="preserve"> ed. Robin Osborne (OUP, 2000). 13,000 words.  </w:t>
      </w:r>
      <w:proofErr w:type="gramStart"/>
      <w:r>
        <w:t>p.52-80</w:t>
      </w:r>
      <w:proofErr w:type="gramEnd"/>
      <w:r>
        <w:t>.</w:t>
      </w:r>
    </w:p>
    <w:p w:rsidR="00C54F5A" w:rsidRDefault="00C54F5A" w:rsidP="00C54F5A"/>
    <w:p w:rsidR="00C54F5A" w:rsidRDefault="00C54F5A" w:rsidP="00C54F5A">
      <w:proofErr w:type="gramStart"/>
      <w:r>
        <w:t xml:space="preserve">‘Herodotus and the Floating gap’, for volume on </w:t>
      </w:r>
      <w:r>
        <w:rPr>
          <w:u w:val="single"/>
        </w:rPr>
        <w:t>The Dawn of Historiography.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Oral Traditions, uses of the past and the writing of history in fifth-century Greece</w:t>
      </w:r>
      <w:r>
        <w:t xml:space="preserve"> (heavily revised papers from Turin workshop), ed. N. </w:t>
      </w:r>
      <w:proofErr w:type="spellStart"/>
      <w:r>
        <w:t>Luraghi</w:t>
      </w:r>
      <w:proofErr w:type="spellEnd"/>
      <w:r>
        <w:t xml:space="preserve"> (OUP, 2001), p.198-210.</w:t>
      </w:r>
      <w:proofErr w:type="gramEnd"/>
    </w:p>
    <w:p w:rsidR="00C54F5A" w:rsidRDefault="00C54F5A" w:rsidP="00C54F5A"/>
    <w:p w:rsidR="00C54F5A" w:rsidRDefault="00C54F5A" w:rsidP="00C54F5A">
      <w:r>
        <w:t xml:space="preserve">‘Ethnicity, Genealogy and Hellenism in Herodotus and Fifth-century Greece’, for </w:t>
      </w:r>
      <w:r>
        <w:rPr>
          <w:u w:val="single"/>
        </w:rPr>
        <w:t xml:space="preserve">Ancient Perceptions of Greek </w:t>
      </w:r>
      <w:proofErr w:type="gramStart"/>
      <w:r>
        <w:rPr>
          <w:u w:val="single"/>
        </w:rPr>
        <w:t>Ethnicity</w:t>
      </w:r>
      <w:r>
        <w:t xml:space="preserve"> ,</w:t>
      </w:r>
      <w:proofErr w:type="gramEnd"/>
      <w:r>
        <w:t xml:space="preserve"> ed. </w:t>
      </w:r>
      <w:proofErr w:type="spellStart"/>
      <w:r>
        <w:t>Irad</w:t>
      </w:r>
      <w:proofErr w:type="spellEnd"/>
      <w:r>
        <w:t xml:space="preserve"> Malkin (revised papers arising from Washington colloquium, Aug. 1997). </w:t>
      </w:r>
      <w:proofErr w:type="gramStart"/>
      <w:r>
        <w:t>(Harvard/Center for Hellenic Studies, 2001), p.213-33.</w:t>
      </w:r>
      <w:proofErr w:type="gramEnd"/>
      <w:r>
        <w:t xml:space="preserve">   [Reprinted in Oxford Readings in Classical Literature: Herodotus, ed. Rosaria Munson]</w:t>
      </w:r>
    </w:p>
    <w:p w:rsidR="00C54F5A" w:rsidRDefault="00C54F5A" w:rsidP="00C54F5A"/>
    <w:p w:rsidR="00C54F5A" w:rsidRDefault="00C54F5A" w:rsidP="00C54F5A">
      <w:r>
        <w:t xml:space="preserve">‘Literacy in Ancient Greece: functional literacy, oral education and the development of a literate environment’, for volume on </w:t>
      </w:r>
      <w:r>
        <w:rPr>
          <w:u w:val="single"/>
        </w:rPr>
        <w:t>Literacy, Education and Social Development: On the Making of literate societies</w:t>
      </w:r>
      <w:r>
        <w:t>, ed. David Olson (revised papers from UNESCO workshop on literacy, Berlin July 1997).  (Blackwell, 2001), 68-81.</w:t>
      </w:r>
    </w:p>
    <w:p w:rsidR="00C54F5A" w:rsidRDefault="00C54F5A" w:rsidP="00C54F5A"/>
    <w:p w:rsidR="00C54F5A" w:rsidRDefault="00C54F5A" w:rsidP="00C54F5A">
      <w:r>
        <w:lastRenderedPageBreak/>
        <w:t>‘</w:t>
      </w:r>
      <w:r>
        <w:rPr>
          <w:rFonts w:ascii="Times New Roman" w:hAnsi="Times New Roman" w:cs="Times New Roman"/>
        </w:rPr>
        <w:t>ALFABHTISMOS KAI PROFORIKOTHTA STHN KLASIKH PERIODO</w:t>
      </w:r>
      <w:r>
        <w:t xml:space="preserve">’, in </w:t>
      </w:r>
      <w:r>
        <w:rPr>
          <w:u w:val="single"/>
        </w:rPr>
        <w:t>The Greek Language: Language and History</w:t>
      </w:r>
      <w:r>
        <w:t xml:space="preserve"> (</w:t>
      </w:r>
      <w:r>
        <w:rPr>
          <w:rFonts w:ascii="Times New Roman" w:hAnsi="Times New Roman" w:cs="Times New Roman"/>
          <w:u w:val="single"/>
        </w:rPr>
        <w:t>H ELLHNIKH GLVSSA: GLVSSA KAI ISTORIA</w:t>
      </w:r>
      <w:r>
        <w:rPr>
          <w:rFonts w:ascii="Times New Roman" w:hAnsi="Times New Roman" w:cs="Times New Roman"/>
        </w:rPr>
        <w:t>)</w:t>
      </w:r>
      <w:r>
        <w:t>, Thessaloniki (2002), p.109-18.</w:t>
      </w:r>
    </w:p>
    <w:p w:rsidR="00C54F5A" w:rsidRDefault="00C54F5A" w:rsidP="00C54F5A">
      <w:pPr>
        <w:rPr>
          <w:b/>
        </w:rPr>
      </w:pPr>
    </w:p>
    <w:p w:rsidR="00C54F5A" w:rsidRDefault="00C54F5A" w:rsidP="00C54F5A">
      <w:r>
        <w:t xml:space="preserve">‘Prose performance texts: </w:t>
      </w:r>
      <w:proofErr w:type="spellStart"/>
      <w:r>
        <w:t>Epideixis</w:t>
      </w:r>
      <w:proofErr w:type="spellEnd"/>
      <w:r>
        <w:t xml:space="preserve"> and Written Publication in the late 5th. </w:t>
      </w:r>
      <w:proofErr w:type="gramStart"/>
      <w:r>
        <w:t>and</w:t>
      </w:r>
      <w:proofErr w:type="gramEnd"/>
      <w:r>
        <w:t xml:space="preserve"> early 4th.c.’, in H. </w:t>
      </w:r>
      <w:proofErr w:type="spellStart"/>
      <w:r>
        <w:t>Yunis</w:t>
      </w:r>
      <w:proofErr w:type="spellEnd"/>
      <w:r>
        <w:t xml:space="preserve">, ed., </w:t>
      </w:r>
      <w:r>
        <w:rPr>
          <w:u w:val="single"/>
        </w:rPr>
        <w:t>Written Texts and the Rise of Literate Culture in Ancient Greece</w:t>
      </w:r>
      <w:r>
        <w:t xml:space="preserve"> (CUP 2003), p.162-188.</w:t>
      </w:r>
    </w:p>
    <w:p w:rsidR="00C54F5A" w:rsidRDefault="00C54F5A" w:rsidP="00C54F5A"/>
    <w:p w:rsidR="00C54F5A" w:rsidRDefault="00C54F5A" w:rsidP="00C54F5A">
      <w:r>
        <w:t xml:space="preserve">‘Performance and written literature in Classical contexts: envisaging performance from written literature and comparative contexts’, </w:t>
      </w:r>
      <w:r>
        <w:rPr>
          <w:u w:val="single"/>
        </w:rPr>
        <w:t>Bulletin of the School of Oriental and African Studies</w:t>
      </w:r>
      <w:r>
        <w:t xml:space="preserve"> 66 (2003), p.334-57.  Reprinted in Frank Koran, ed., </w:t>
      </w:r>
      <w:r>
        <w:rPr>
          <w:u w:val="single"/>
        </w:rPr>
        <w:t xml:space="preserve">The Anthropology of </w:t>
      </w:r>
      <w:proofErr w:type="spellStart"/>
      <w:r>
        <w:rPr>
          <w:u w:val="single"/>
        </w:rPr>
        <w:t>Perfornance</w:t>
      </w:r>
      <w:proofErr w:type="spellEnd"/>
      <w:r>
        <w:rPr>
          <w:u w:val="single"/>
        </w:rPr>
        <w:t>: A Reader</w:t>
      </w:r>
      <w:r>
        <w:t xml:space="preserve"> (2012, Wiley &amp; sons).</w:t>
      </w:r>
    </w:p>
    <w:p w:rsidR="00C54F5A" w:rsidRDefault="00C54F5A" w:rsidP="00C54F5A">
      <w:pPr>
        <w:rPr>
          <w:b/>
        </w:rPr>
      </w:pPr>
    </w:p>
    <w:p w:rsidR="00C54F5A" w:rsidRDefault="00C54F5A" w:rsidP="00C54F5A">
      <w:r>
        <w:t xml:space="preserve">‘Greek medicine and Babylonian Wisdom: Circulation of knowledge and channels of transmission in the archaic and classical periods’, in </w:t>
      </w:r>
      <w:r>
        <w:rPr>
          <w:u w:val="single"/>
        </w:rPr>
        <w:t xml:space="preserve">Magic and Rationality in Ancient Near Eastern and </w:t>
      </w:r>
      <w:proofErr w:type="spellStart"/>
      <w:r>
        <w:rPr>
          <w:u w:val="single"/>
        </w:rPr>
        <w:t>Graeco</w:t>
      </w:r>
      <w:proofErr w:type="spellEnd"/>
      <w:r>
        <w:rPr>
          <w:u w:val="single"/>
        </w:rPr>
        <w:t>-Roman Medicine</w:t>
      </w:r>
      <w:r>
        <w:t xml:space="preserve">, ed. H.F.I. </w:t>
      </w:r>
      <w:proofErr w:type="spellStart"/>
      <w:r>
        <w:t>Horstmanshoff</w:t>
      </w:r>
      <w:proofErr w:type="spellEnd"/>
      <w:r>
        <w:t xml:space="preserve"> &amp; M. </w:t>
      </w:r>
      <w:proofErr w:type="spellStart"/>
      <w:r>
        <w:t>Stol</w:t>
      </w:r>
      <w:proofErr w:type="spellEnd"/>
      <w:r>
        <w:t xml:space="preserve">  (Netherlands Institute of Advanced Study; Brill 2004), p. 175-186.</w:t>
      </w:r>
    </w:p>
    <w:p w:rsidR="00C54F5A" w:rsidRDefault="00C54F5A" w:rsidP="00C54F5A"/>
    <w:p w:rsidR="00C54F5A" w:rsidRDefault="00C54F5A" w:rsidP="00C54F5A">
      <w:proofErr w:type="gramStart"/>
      <w:r>
        <w:t xml:space="preserve">‘Herodotus, Ionia and the Athenian Empire’, in </w:t>
      </w:r>
      <w:r>
        <w:rPr>
          <w:u w:val="single"/>
        </w:rPr>
        <w:t>The World of Herodotus</w:t>
      </w:r>
      <w:r>
        <w:t xml:space="preserve">, ed. V. </w:t>
      </w:r>
      <w:proofErr w:type="spellStart"/>
      <w:r>
        <w:t>Karageorghis</w:t>
      </w:r>
      <w:proofErr w:type="spellEnd"/>
      <w:r>
        <w:t xml:space="preserve"> and </w:t>
      </w:r>
      <w:proofErr w:type="spellStart"/>
      <w:r>
        <w:t>I.Taifacos</w:t>
      </w:r>
      <w:proofErr w:type="spellEnd"/>
      <w:r>
        <w:t xml:space="preserve"> (Cyprus, 2004), p.27-42.</w:t>
      </w:r>
      <w:proofErr w:type="gramEnd"/>
    </w:p>
    <w:p w:rsidR="00C54F5A" w:rsidRDefault="00C54F5A" w:rsidP="00C54F5A"/>
    <w:p w:rsidR="00C54F5A" w:rsidRDefault="00C54F5A" w:rsidP="00C54F5A">
      <w:proofErr w:type="gramStart"/>
      <w:r>
        <w:t xml:space="preserve">‘Writing, law and written law’, in </w:t>
      </w:r>
      <w:r>
        <w:rPr>
          <w:u w:val="single"/>
        </w:rPr>
        <w:t>Cambridge Companion to Greek Law</w:t>
      </w:r>
      <w:r>
        <w:t>, ed. M. Gagarin &amp; D. Cohen (2005), p.41-60.</w:t>
      </w:r>
      <w:proofErr w:type="gramEnd"/>
    </w:p>
    <w:p w:rsidR="00C54F5A" w:rsidRDefault="00C54F5A" w:rsidP="00C54F5A"/>
    <w:p w:rsidR="00C54F5A" w:rsidRDefault="00C54F5A" w:rsidP="00C54F5A">
      <w:r>
        <w:t xml:space="preserve"> ‘The Intellectual Milieu of Herodotus’ for </w:t>
      </w:r>
      <w:r>
        <w:rPr>
          <w:u w:val="single"/>
        </w:rPr>
        <w:t>Cambridge Companion to Herodotus</w:t>
      </w:r>
      <w:r>
        <w:t xml:space="preserve">, ed. J. </w:t>
      </w:r>
      <w:proofErr w:type="spellStart"/>
      <w:r>
        <w:t>Marincola</w:t>
      </w:r>
      <w:proofErr w:type="spellEnd"/>
      <w:r>
        <w:t xml:space="preserve"> and C. </w:t>
      </w:r>
      <w:proofErr w:type="spellStart"/>
      <w:r>
        <w:t>Dewald</w:t>
      </w:r>
      <w:proofErr w:type="spellEnd"/>
      <w:r>
        <w:t xml:space="preserve"> (CUP, 2006), ch.4 (p.60-75).</w:t>
      </w:r>
    </w:p>
    <w:p w:rsidR="00C54F5A" w:rsidRDefault="00C54F5A" w:rsidP="00C54F5A"/>
    <w:p w:rsidR="00C54F5A" w:rsidRDefault="00C54F5A" w:rsidP="00C54F5A">
      <w:r>
        <w:t xml:space="preserve">‘Fame, Memorial and Choral poetry: the origins of </w:t>
      </w:r>
      <w:proofErr w:type="spellStart"/>
      <w:r>
        <w:t>epinician</w:t>
      </w:r>
      <w:proofErr w:type="spellEnd"/>
      <w:r>
        <w:t xml:space="preserve"> poetry - an historical study’, in </w:t>
      </w:r>
      <w:r>
        <w:rPr>
          <w:u w:val="single"/>
        </w:rPr>
        <w:t>Pindar’s Poetry, Patrons, and Festivals from Archaic Greece to the Roman Empire</w:t>
      </w:r>
      <w:r>
        <w:t xml:space="preserve">, </w:t>
      </w:r>
      <w:proofErr w:type="gramStart"/>
      <w:r>
        <w:t>ed</w:t>
      </w:r>
      <w:proofErr w:type="gramEnd"/>
      <w:r>
        <w:t xml:space="preserve">.  C. Morgan &amp; S. </w:t>
      </w:r>
      <w:proofErr w:type="spellStart"/>
      <w:r>
        <w:t>Hornblower</w:t>
      </w:r>
      <w:proofErr w:type="spellEnd"/>
      <w:r>
        <w:t xml:space="preserve"> (OUP, 2007), 141-166.</w:t>
      </w:r>
    </w:p>
    <w:p w:rsidR="00C54F5A" w:rsidRDefault="00C54F5A" w:rsidP="00C54F5A"/>
    <w:p w:rsidR="00C54F5A" w:rsidRDefault="00C54F5A" w:rsidP="00C54F5A">
      <w:proofErr w:type="gramStart"/>
      <w:r>
        <w:t xml:space="preserve">‘Thucydides’ Intellectual Milieu and the Plague’, in </w:t>
      </w:r>
      <w:r>
        <w:rPr>
          <w:u w:val="single"/>
        </w:rPr>
        <w:t>Brill Companion to Thucydides</w:t>
      </w:r>
      <w:r>
        <w:t xml:space="preserve">, ed. A. </w:t>
      </w:r>
      <w:proofErr w:type="spellStart"/>
      <w:r>
        <w:t>Rengakos</w:t>
      </w:r>
      <w:proofErr w:type="spellEnd"/>
      <w:r>
        <w:t xml:space="preserve"> &amp; </w:t>
      </w:r>
      <w:proofErr w:type="spellStart"/>
      <w:r>
        <w:t>Tsakmakis</w:t>
      </w:r>
      <w:proofErr w:type="spellEnd"/>
      <w:r>
        <w:t xml:space="preserve"> (Leiden 2006), p.87-108.</w:t>
      </w:r>
      <w:proofErr w:type="gramEnd"/>
    </w:p>
    <w:p w:rsidR="00C54F5A" w:rsidRDefault="00C54F5A" w:rsidP="00C54F5A"/>
    <w:p w:rsidR="00C54F5A" w:rsidRDefault="00C54F5A" w:rsidP="00C54F5A">
      <w:r>
        <w:t xml:space="preserve">‘Introduction’, to </w:t>
      </w:r>
      <w:r>
        <w:rPr>
          <w:u w:val="single"/>
        </w:rPr>
        <w:t>The Landmark Herodotus</w:t>
      </w:r>
      <w:r>
        <w:t xml:space="preserve">, ed. Bob </w:t>
      </w:r>
      <w:proofErr w:type="spellStart"/>
      <w:r>
        <w:t>Strassler</w:t>
      </w:r>
      <w:proofErr w:type="spellEnd"/>
      <w:r>
        <w:t xml:space="preserve"> (2007), 25 pp. [vol. = new translation of Herodotus with Intro. and appendices]</w:t>
      </w:r>
    </w:p>
    <w:p w:rsidR="00C54F5A" w:rsidRDefault="00C54F5A" w:rsidP="00C54F5A"/>
    <w:p w:rsidR="00C54F5A" w:rsidRDefault="00C54F5A" w:rsidP="00C54F5A">
      <w:r>
        <w:t xml:space="preserve">‘Writing, Reading, public and private ‘literacies’: functional literacy and democratic literacy in Greece’, in volume ed. by Willian Johnson &amp; Holt Parker, </w:t>
      </w:r>
      <w:r>
        <w:rPr>
          <w:u w:val="single"/>
        </w:rPr>
        <w:t>Ancient Literacies: the Culture of Reading in Greece and Rome</w:t>
      </w:r>
      <w:r>
        <w:t xml:space="preserve"> (OUP 2009), 13-45.</w:t>
      </w:r>
    </w:p>
    <w:p w:rsidR="00C54F5A" w:rsidRDefault="00C54F5A" w:rsidP="00C54F5A"/>
    <w:p w:rsidR="00C54F5A" w:rsidRDefault="00C54F5A" w:rsidP="00C54F5A">
      <w:proofErr w:type="gramStart"/>
      <w:r>
        <w:t xml:space="preserve">‘The origin of western literacy in Ancient Greece and Rome’, ch.10 in </w:t>
      </w:r>
      <w:r>
        <w:rPr>
          <w:u w:val="single"/>
        </w:rPr>
        <w:t>Cambridge Handbook of Literacy</w:t>
      </w:r>
      <w:r>
        <w:t>, ed. David Olson &amp; Nancy Torrance (CUP 2009).</w:t>
      </w:r>
      <w:proofErr w:type="gramEnd"/>
    </w:p>
    <w:p w:rsidR="00C54F5A" w:rsidRDefault="00C54F5A" w:rsidP="00C54F5A"/>
    <w:p w:rsidR="00C54F5A" w:rsidRDefault="00C54F5A" w:rsidP="00C54F5A">
      <w:pPr>
        <w:ind w:right="-900"/>
      </w:pPr>
      <w:r>
        <w:t xml:space="preserve">‘Herodotus’ Persian Ethnography’, in R. </w:t>
      </w:r>
      <w:proofErr w:type="spellStart"/>
      <w:r>
        <w:t>Rollinger</w:t>
      </w:r>
      <w:proofErr w:type="spellEnd"/>
      <w:r>
        <w:t xml:space="preserve">, B. </w:t>
      </w:r>
      <w:proofErr w:type="spellStart"/>
      <w:r>
        <w:t>Truschnegg</w:t>
      </w:r>
      <w:proofErr w:type="spellEnd"/>
      <w:r>
        <w:t xml:space="preserve">, R. </w:t>
      </w:r>
      <w:proofErr w:type="spellStart"/>
      <w:r>
        <w:t>Bichler</w:t>
      </w:r>
      <w:proofErr w:type="spellEnd"/>
      <w:r>
        <w:t xml:space="preserve"> eds., </w:t>
      </w:r>
      <w:proofErr w:type="spellStart"/>
      <w:r>
        <w:rPr>
          <w:u w:val="single"/>
        </w:rPr>
        <w:t>Herodot</w:t>
      </w:r>
      <w:proofErr w:type="spellEnd"/>
      <w:r>
        <w:rPr>
          <w:u w:val="single"/>
        </w:rPr>
        <w:t xml:space="preserve"> und das </w:t>
      </w:r>
      <w:proofErr w:type="spellStart"/>
      <w:r>
        <w:rPr>
          <w:u w:val="single"/>
        </w:rPr>
        <w:t>Persische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Weltreich</w:t>
      </w:r>
      <w:proofErr w:type="spellEnd"/>
      <w:r>
        <w:t xml:space="preserve">. </w:t>
      </w:r>
      <w:r>
        <w:rPr>
          <w:u w:val="single"/>
        </w:rPr>
        <w:t>Herodotus and the Persian Empire</w:t>
      </w:r>
      <w:r>
        <w:t xml:space="preserve"> (Wiesbaden, 2011), p. 237-254  </w:t>
      </w:r>
    </w:p>
    <w:p w:rsidR="00C54F5A" w:rsidRDefault="00C54F5A" w:rsidP="00C54F5A">
      <w:pPr>
        <w:ind w:right="-900"/>
      </w:pPr>
      <w:r>
        <w:t xml:space="preserve">          [Volume represents </w:t>
      </w:r>
      <w:proofErr w:type="gramStart"/>
      <w:r>
        <w:t>a collaboration</w:t>
      </w:r>
      <w:proofErr w:type="gramEnd"/>
      <w:r>
        <w:t xml:space="preserve"> between </w:t>
      </w:r>
      <w:proofErr w:type="spellStart"/>
      <w:r>
        <w:t>Achaemenid</w:t>
      </w:r>
      <w:proofErr w:type="spellEnd"/>
      <w:r>
        <w:t xml:space="preserve"> and Greek historians]</w:t>
      </w:r>
    </w:p>
    <w:p w:rsidR="00C54F5A" w:rsidRDefault="00C54F5A" w:rsidP="00C54F5A">
      <w:pPr>
        <w:ind w:right="-900"/>
      </w:pPr>
    </w:p>
    <w:p w:rsidR="00C54F5A" w:rsidRDefault="00C54F5A" w:rsidP="00C54F5A">
      <w:pPr>
        <w:ind w:right="-900"/>
      </w:pPr>
      <w:r>
        <w:t xml:space="preserve">‘Thucydides and Social Change: between </w:t>
      </w:r>
      <w:proofErr w:type="spellStart"/>
      <w:r>
        <w:t>Akribeia</w:t>
      </w:r>
      <w:proofErr w:type="spellEnd"/>
      <w:r>
        <w:t xml:space="preserve"> and Universality’, for vol. on ancient historiography, ed. A. </w:t>
      </w:r>
      <w:proofErr w:type="spellStart"/>
      <w:r>
        <w:t>Lianeri</w:t>
      </w:r>
      <w:proofErr w:type="spellEnd"/>
      <w:r>
        <w:t xml:space="preserve">, </w:t>
      </w:r>
      <w:r>
        <w:rPr>
          <w:u w:val="single"/>
        </w:rPr>
        <w:t>The Western Time of Ancient History: Historiographical Encounters with the Greek and Roman</w:t>
      </w:r>
      <w:r>
        <w:t xml:space="preserve"> </w:t>
      </w:r>
      <w:r>
        <w:rPr>
          <w:u w:val="single"/>
        </w:rPr>
        <w:t>Pasts</w:t>
      </w:r>
      <w:r>
        <w:t xml:space="preserve"> (CUP</w:t>
      </w:r>
      <w:proofErr w:type="gramStart"/>
      <w:r>
        <w:t>,  2011</w:t>
      </w:r>
      <w:proofErr w:type="gramEnd"/>
      <w:r>
        <w:t>).  (Thucydides’ theories about stasis, social change</w:t>
      </w:r>
      <w:proofErr w:type="gramStart"/>
      <w:r>
        <w:t>) ,</w:t>
      </w:r>
      <w:proofErr w:type="gramEnd"/>
      <w:r>
        <w:t xml:space="preserve"> p.229-246.</w:t>
      </w:r>
    </w:p>
    <w:p w:rsidR="00C54F5A" w:rsidRDefault="00C54F5A" w:rsidP="00C54F5A">
      <w:pPr>
        <w:ind w:right="-900"/>
      </w:pPr>
    </w:p>
    <w:p w:rsidR="00C54F5A" w:rsidRDefault="00C54F5A" w:rsidP="00C54F5A">
      <w:pPr>
        <w:ind w:right="-900"/>
      </w:pPr>
      <w:r>
        <w:t xml:space="preserve">‘And you, the demos, made an uproar’: Performance, mass audience and text in the Athenian Democracy’, in </w:t>
      </w:r>
      <w:r>
        <w:rPr>
          <w:u w:val="single"/>
        </w:rPr>
        <w:t>Sacred Words: Orality, Literacy and Religion</w:t>
      </w:r>
      <w:r>
        <w:t xml:space="preserve">, ed. A. </w:t>
      </w:r>
      <w:proofErr w:type="spellStart"/>
      <w:r>
        <w:t>Lardinois</w:t>
      </w:r>
      <w:proofErr w:type="spellEnd"/>
      <w:r>
        <w:t xml:space="preserve">, J. Blok &amp; M. van der </w:t>
      </w:r>
      <w:proofErr w:type="spellStart"/>
      <w:r>
        <w:t>Poel</w:t>
      </w:r>
      <w:proofErr w:type="spellEnd"/>
      <w:r>
        <w:t xml:space="preserve">, eds. (Brill 2011:  selected papers from Literacy and Orality 8th. </w:t>
      </w:r>
      <w:proofErr w:type="gramStart"/>
      <w:r>
        <w:t>International Conference), p.161-187.</w:t>
      </w:r>
      <w:proofErr w:type="gramEnd"/>
    </w:p>
    <w:p w:rsidR="00C54F5A" w:rsidRDefault="00C54F5A" w:rsidP="00C54F5A">
      <w:pPr>
        <w:ind w:right="-900"/>
      </w:pPr>
    </w:p>
    <w:p w:rsidR="00C54F5A" w:rsidRDefault="00C54F5A" w:rsidP="00C54F5A">
      <w:r>
        <w:t xml:space="preserve">‘Pindar’s “difficulty” and the performance of </w:t>
      </w:r>
      <w:proofErr w:type="spellStart"/>
      <w:r>
        <w:t>epinician</w:t>
      </w:r>
      <w:proofErr w:type="spellEnd"/>
      <w:r>
        <w:t xml:space="preserve"> poetry: some suggestions from ethnography’, for volume on </w:t>
      </w:r>
      <w:r>
        <w:rPr>
          <w:u w:val="single"/>
        </w:rPr>
        <w:t>Reading the Victory Ode</w:t>
      </w:r>
      <w:r>
        <w:t xml:space="preserve">, ed. P. </w:t>
      </w:r>
      <w:proofErr w:type="spellStart"/>
      <w:r>
        <w:t>Agocs</w:t>
      </w:r>
      <w:proofErr w:type="spellEnd"/>
      <w:r>
        <w:t xml:space="preserve">, Chris Carey, R. </w:t>
      </w:r>
      <w:proofErr w:type="spellStart"/>
      <w:r>
        <w:t>Rawles</w:t>
      </w:r>
      <w:proofErr w:type="spellEnd"/>
      <w:r>
        <w:t xml:space="preserve"> (CUP</w:t>
      </w:r>
      <w:proofErr w:type="gramStart"/>
      <w:r>
        <w:t>,  2012</w:t>
      </w:r>
      <w:proofErr w:type="gramEnd"/>
      <w:r>
        <w:t>), p.224-245.</w:t>
      </w:r>
    </w:p>
    <w:p w:rsidR="00C54F5A" w:rsidRDefault="00C54F5A" w:rsidP="00C54F5A"/>
    <w:p w:rsidR="00C54F5A" w:rsidRDefault="00C54F5A" w:rsidP="00C54F5A">
      <w:r>
        <w:t xml:space="preserve">‘Herodotus and Eastern myths and </w:t>
      </w:r>
      <w:proofErr w:type="spellStart"/>
      <w:r>
        <w:t>logoi</w:t>
      </w:r>
      <w:proofErr w:type="spellEnd"/>
      <w:r>
        <w:t xml:space="preserve">: </w:t>
      </w:r>
      <w:proofErr w:type="spellStart"/>
      <w:r>
        <w:t>Deioces</w:t>
      </w:r>
      <w:proofErr w:type="spellEnd"/>
      <w:r>
        <w:t xml:space="preserve"> the Mede and </w:t>
      </w:r>
      <w:proofErr w:type="spellStart"/>
      <w:r>
        <w:t>Pythios</w:t>
      </w:r>
      <w:proofErr w:type="spellEnd"/>
      <w:r>
        <w:t xml:space="preserve"> the Lydian’, in M. de Bakker, E. </w:t>
      </w:r>
      <w:proofErr w:type="spellStart"/>
      <w:r>
        <w:t>Baragwanath</w:t>
      </w:r>
      <w:proofErr w:type="spellEnd"/>
      <w:r>
        <w:t xml:space="preserve">, eds., </w:t>
      </w:r>
      <w:r>
        <w:rPr>
          <w:u w:val="single"/>
        </w:rPr>
        <w:t>Myth, Truth and Narrative in</w:t>
      </w:r>
      <w:r>
        <w:t xml:space="preserve"> </w:t>
      </w:r>
      <w:proofErr w:type="gramStart"/>
      <w:r>
        <w:rPr>
          <w:u w:val="single"/>
        </w:rPr>
        <w:t>Herodotus</w:t>
      </w:r>
      <w:r>
        <w:t xml:space="preserve">  (</w:t>
      </w:r>
      <w:proofErr w:type="gramEnd"/>
      <w:r>
        <w:t>OUP,  2012), 233-53.</w:t>
      </w:r>
    </w:p>
    <w:p w:rsidR="00C54F5A" w:rsidRDefault="00C54F5A" w:rsidP="00C54F5A"/>
    <w:p w:rsidR="00C54F5A" w:rsidRDefault="00C54F5A" w:rsidP="00C54F5A">
      <w:proofErr w:type="gramStart"/>
      <w:r>
        <w:t xml:space="preserve">‘Local history, Polis history and the politics of place’, in G. </w:t>
      </w:r>
      <w:proofErr w:type="spellStart"/>
      <w:r>
        <w:t>Parmeggiani</w:t>
      </w:r>
      <w:proofErr w:type="spellEnd"/>
      <w:r>
        <w:t xml:space="preserve">, ed., </w:t>
      </w:r>
      <w:r>
        <w:rPr>
          <w:u w:val="single"/>
        </w:rPr>
        <w:t>Between Thucydides and Polybius.</w:t>
      </w:r>
      <w:proofErr w:type="gramEnd"/>
      <w:r>
        <w:rPr>
          <w:u w:val="single"/>
        </w:rPr>
        <w:t xml:space="preserve"> The Golden Age of Greek Historiography</w:t>
      </w:r>
      <w:r>
        <w:t xml:space="preserve">  [reevaluation of Fourth Century Greek Historiography</w:t>
      </w:r>
      <w:r>
        <w:rPr>
          <w:u w:val="single"/>
        </w:rPr>
        <w:t>]</w:t>
      </w:r>
      <w:r>
        <w:t xml:space="preserve">  (CHS, Harvard, 2014), 239-262.</w:t>
      </w:r>
    </w:p>
    <w:p w:rsidR="00C54F5A" w:rsidRDefault="00C54F5A" w:rsidP="00C54F5A"/>
    <w:p w:rsidR="00C54F5A" w:rsidRDefault="00C54F5A" w:rsidP="00C54F5A">
      <w:r>
        <w:t xml:space="preserve">‘The Greek Polis and the Tradition of Polis history: local history, Chronicles and the Patterning of the Past’: chapter 7, in A. Moreno &amp; R. Thomas, eds., </w:t>
      </w:r>
      <w:r>
        <w:rPr>
          <w:u w:val="single"/>
        </w:rPr>
        <w:t xml:space="preserve">Patterns of the Past. </w:t>
      </w:r>
      <w:proofErr w:type="spellStart"/>
      <w:r>
        <w:rPr>
          <w:u w:val="single"/>
        </w:rPr>
        <w:t>Epitedeumata</w:t>
      </w:r>
      <w:proofErr w:type="spellEnd"/>
      <w:r>
        <w:rPr>
          <w:u w:val="single"/>
        </w:rPr>
        <w:t xml:space="preserve"> in the Greek </w:t>
      </w:r>
      <w:proofErr w:type="gramStart"/>
      <w:r>
        <w:rPr>
          <w:u w:val="single"/>
        </w:rPr>
        <w:t>Tradition</w:t>
      </w:r>
      <w:r>
        <w:t xml:space="preserve">  (</w:t>
      </w:r>
      <w:proofErr w:type="gramEnd"/>
      <w:r>
        <w:t>OUP, Nov. 2014), p.145-172.</w:t>
      </w:r>
    </w:p>
    <w:p w:rsidR="00C54F5A" w:rsidRDefault="00C54F5A" w:rsidP="00C54F5A"/>
    <w:p w:rsidR="00C54F5A" w:rsidRDefault="00C54F5A" w:rsidP="00C54F5A">
      <w:proofErr w:type="gramStart"/>
      <w:r>
        <w:t xml:space="preserve">‘Performance, audience participation and the dynamics of the fourth-century Assembly and Jury-Courts of Athens’, in Claudia </w:t>
      </w:r>
      <w:proofErr w:type="spellStart"/>
      <w:r>
        <w:t>Tiersch</w:t>
      </w:r>
      <w:proofErr w:type="spellEnd"/>
      <w:r>
        <w:t xml:space="preserve">, ed., </w:t>
      </w:r>
      <w:r>
        <w:rPr>
          <w:u w:val="single"/>
        </w:rPr>
        <w:t xml:space="preserve">Die </w:t>
      </w:r>
      <w:proofErr w:type="spellStart"/>
      <w:r>
        <w:rPr>
          <w:u w:val="single"/>
        </w:rPr>
        <w:t>Athenische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Demokratie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im</w:t>
      </w:r>
      <w:proofErr w:type="spellEnd"/>
      <w:r>
        <w:rPr>
          <w:u w:val="single"/>
        </w:rPr>
        <w:t xml:space="preserve"> 4.</w:t>
      </w:r>
      <w:proofErr w:type="gram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Jahrhundert</w:t>
      </w:r>
      <w:proofErr w:type="spellEnd"/>
      <w:r>
        <w:t xml:space="preserve"> (Stuttgart, 2016), p.80-108.</w:t>
      </w:r>
      <w:proofErr w:type="gramEnd"/>
    </w:p>
    <w:p w:rsidR="00C54F5A" w:rsidRDefault="00C54F5A" w:rsidP="00C54F5A"/>
    <w:p w:rsidR="00C54F5A" w:rsidRDefault="00C54F5A" w:rsidP="00C54F5A">
      <w:r>
        <w:t xml:space="preserve">‘Thucydides and his Intellectual Milieu’, </w:t>
      </w:r>
      <w:proofErr w:type="spellStart"/>
      <w:r>
        <w:t>ch.</w:t>
      </w:r>
      <w:proofErr w:type="spellEnd"/>
      <w:r>
        <w:t xml:space="preserve"> for </w:t>
      </w:r>
      <w:r>
        <w:rPr>
          <w:u w:val="single"/>
        </w:rPr>
        <w:t>Oxford Handbook of</w:t>
      </w:r>
      <w:r>
        <w:t xml:space="preserve"> </w:t>
      </w:r>
      <w:r>
        <w:rPr>
          <w:u w:val="single"/>
        </w:rPr>
        <w:t>Thucydides</w:t>
      </w:r>
      <w:r>
        <w:t xml:space="preserve">,  ed. S. </w:t>
      </w:r>
      <w:proofErr w:type="spellStart"/>
      <w:r>
        <w:t>Forsdyke</w:t>
      </w:r>
      <w:proofErr w:type="spellEnd"/>
      <w:r>
        <w:t xml:space="preserve">, E. Foster, R. </w:t>
      </w:r>
      <w:proofErr w:type="spellStart"/>
      <w:r>
        <w:t>Balot</w:t>
      </w:r>
      <w:proofErr w:type="spellEnd"/>
      <w:r>
        <w:t xml:space="preserve"> (2017), ch.33, p.567-86. [This develops certain themes covered in 2006 article along with new ones]</w:t>
      </w:r>
    </w:p>
    <w:p w:rsidR="00C54F5A" w:rsidRDefault="00C54F5A" w:rsidP="00C54F5A"/>
    <w:p w:rsidR="00C54F5A" w:rsidRDefault="00C54F5A" w:rsidP="00C54F5A"/>
    <w:p w:rsidR="00C54F5A" w:rsidRDefault="00C54F5A" w:rsidP="00C54F5A"/>
    <w:p w:rsidR="00C54F5A" w:rsidRDefault="00C54F5A" w:rsidP="00C54F5A">
      <w:pPr>
        <w:rPr>
          <w:b/>
        </w:rPr>
      </w:pPr>
      <w:r>
        <w:rPr>
          <w:b/>
        </w:rPr>
        <w:t>In Press:</w:t>
      </w:r>
    </w:p>
    <w:p w:rsidR="00C54F5A" w:rsidRDefault="00C54F5A" w:rsidP="00C54F5A">
      <w:pPr>
        <w:rPr>
          <w:b/>
        </w:rPr>
      </w:pPr>
    </w:p>
    <w:p w:rsidR="00C54F5A" w:rsidRDefault="00C54F5A" w:rsidP="00C54F5A">
      <w:r w:rsidRPr="00AA4185">
        <w:rPr>
          <w:u w:val="single"/>
        </w:rPr>
        <w:t>Polis histories, Collective Memories and the Greek World</w:t>
      </w:r>
      <w:r>
        <w:t>: I have just finished a book on Polis Histories, Island Histories and ethnos histories (‘local histories’).  It investigates the phenomenon of polis, island and ethnos histories in the Greek world, especially after Thucydides</w:t>
      </w:r>
      <w:proofErr w:type="gramStart"/>
      <w:r>
        <w:t>,  reconstructing</w:t>
      </w:r>
      <w:proofErr w:type="gramEnd"/>
      <w:r>
        <w:t xml:space="preserve"> their contents, and investigating their political, cultural and social importance.  (CUP. </w:t>
      </w:r>
      <w:proofErr w:type="gramStart"/>
      <w:r>
        <w:t>In press).</w:t>
      </w:r>
      <w:proofErr w:type="gramEnd"/>
    </w:p>
    <w:p w:rsidR="00C54F5A" w:rsidRDefault="00C54F5A" w:rsidP="00C54F5A"/>
    <w:p w:rsidR="00C54F5A" w:rsidRDefault="00C54F5A" w:rsidP="00C54F5A">
      <w:r>
        <w:t xml:space="preserve">- ‘Ethnicity and the Barbarian: the Phoenicians in the Greek world and the Hebrew Bible’.  </w:t>
      </w:r>
      <w:proofErr w:type="gramStart"/>
      <w:r>
        <w:t>In preparation.</w:t>
      </w:r>
      <w:proofErr w:type="gramEnd"/>
    </w:p>
    <w:p w:rsidR="00C54F5A" w:rsidRDefault="00C54F5A" w:rsidP="00C54F5A"/>
    <w:p w:rsidR="00C54F5A" w:rsidRDefault="00C54F5A" w:rsidP="00C54F5A">
      <w:r>
        <w:lastRenderedPageBreak/>
        <w:t xml:space="preserve">- ‘Truth and Authority in Herodotus’ Histories: False stories and True stories’, for volume ed. by E. Bowie on </w:t>
      </w:r>
      <w:r w:rsidRPr="00AA4185">
        <w:rPr>
          <w:i/>
        </w:rPr>
        <w:t xml:space="preserve">Herodotus. </w:t>
      </w:r>
      <w:proofErr w:type="gramStart"/>
      <w:r w:rsidRPr="00AA4185">
        <w:rPr>
          <w:i/>
        </w:rPr>
        <w:t>Narrator, scientist, historian</w:t>
      </w:r>
      <w:r>
        <w:t xml:space="preserve"> (de </w:t>
      </w:r>
      <w:proofErr w:type="spellStart"/>
      <w:r>
        <w:t>Gruyter</w:t>
      </w:r>
      <w:proofErr w:type="spellEnd"/>
      <w:r>
        <w:t>), p.265-84.</w:t>
      </w:r>
      <w:proofErr w:type="gramEnd"/>
    </w:p>
    <w:p w:rsidR="00C54F5A" w:rsidRDefault="00C54F5A" w:rsidP="00C54F5A"/>
    <w:p w:rsidR="00C54F5A" w:rsidRDefault="00C54F5A" w:rsidP="00C54F5A">
      <w:r>
        <w:t>- ‘Historical consciousness and the ‘</w:t>
      </w:r>
      <w:proofErr w:type="spellStart"/>
      <w:r>
        <w:t>Aitiology</w:t>
      </w:r>
      <w:proofErr w:type="spellEnd"/>
      <w:r>
        <w:t xml:space="preserve">’ in Greece’, for </w:t>
      </w:r>
      <w:r>
        <w:rPr>
          <w:u w:val="single"/>
        </w:rPr>
        <w:t>Historical Consciousness and Historiography</w:t>
      </w:r>
      <w:r>
        <w:t xml:space="preserve">, multi-disciplinary volume growing out of conference in Merton College, Oxford (2014), ed., S. Chen, T. Rood, N. Purcell, H. van der </w:t>
      </w:r>
      <w:proofErr w:type="spellStart"/>
      <w:r>
        <w:t>Blom</w:t>
      </w:r>
      <w:proofErr w:type="spellEnd"/>
      <w:r>
        <w:t>.</w:t>
      </w:r>
    </w:p>
    <w:p w:rsidR="00C54F5A" w:rsidRDefault="00C54F5A" w:rsidP="00C54F5A"/>
    <w:p w:rsidR="00C54F5A" w:rsidRDefault="00C54F5A" w:rsidP="00C54F5A">
      <w:r>
        <w:t xml:space="preserve">- ‘Writing and pre-writing at </w:t>
      </w:r>
      <w:proofErr w:type="spellStart"/>
      <w:r>
        <w:t>Methone</w:t>
      </w:r>
      <w:proofErr w:type="spellEnd"/>
      <w:r>
        <w:t xml:space="preserve"> and Eretria’, paper delivered to conference </w:t>
      </w:r>
      <w:proofErr w:type="spellStart"/>
      <w:r>
        <w:t>organised</w:t>
      </w:r>
      <w:proofErr w:type="spellEnd"/>
      <w:r>
        <w:t xml:space="preserve"> by R. Parker, </w:t>
      </w:r>
      <w:proofErr w:type="spellStart"/>
      <w:r>
        <w:rPr>
          <w:u w:val="single"/>
        </w:rPr>
        <w:t>Archaia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Grammata</w:t>
      </w:r>
      <w:proofErr w:type="spellEnd"/>
      <w:r>
        <w:rPr>
          <w:u w:val="single"/>
        </w:rPr>
        <w:t xml:space="preserve">. </w:t>
      </w:r>
      <w:proofErr w:type="gramStart"/>
      <w:r>
        <w:rPr>
          <w:u w:val="single"/>
        </w:rPr>
        <w:t>The Local Scripts of Archaic Greece.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A conference in memory of L.H. Jeffery (1915-1986</w:t>
      </w:r>
      <w:r>
        <w:t>), 30th.June-1st. July, 2016 (Oxford).</w:t>
      </w:r>
      <w:proofErr w:type="gramEnd"/>
    </w:p>
    <w:p w:rsidR="00C54F5A" w:rsidRDefault="00C54F5A" w:rsidP="00C54F5A"/>
    <w:p w:rsidR="00C54F5A" w:rsidRDefault="00C54F5A" w:rsidP="00C54F5A">
      <w:r>
        <w:t xml:space="preserve">- Sappho’s Lesbos’ for </w:t>
      </w:r>
      <w:r>
        <w:rPr>
          <w:u w:val="single"/>
        </w:rPr>
        <w:t>Cambridge Companion to Sappho</w:t>
      </w:r>
      <w:r>
        <w:t xml:space="preserve">, ed. P. </w:t>
      </w:r>
      <w:proofErr w:type="spellStart"/>
      <w:r>
        <w:t>Finglass</w:t>
      </w:r>
      <w:proofErr w:type="spellEnd"/>
      <w:r>
        <w:t xml:space="preserve"> &amp; A. Kelly (CUP). </w:t>
      </w:r>
    </w:p>
    <w:p w:rsidR="00C54F5A" w:rsidRDefault="00C54F5A" w:rsidP="00C54F5A"/>
    <w:p w:rsidR="00C54F5A" w:rsidRDefault="00C54F5A" w:rsidP="00C54F5A"/>
    <w:p w:rsidR="00C54F5A" w:rsidRDefault="00C54F5A" w:rsidP="00C54F5A">
      <w:pPr>
        <w:rPr>
          <w:u w:val="single"/>
        </w:rPr>
      </w:pPr>
    </w:p>
    <w:p w:rsidR="00C54F5A" w:rsidRDefault="00C54F5A" w:rsidP="00C54F5A">
      <w:pPr>
        <w:rPr>
          <w:b/>
        </w:rPr>
      </w:pPr>
      <w:r>
        <w:rPr>
          <w:b/>
        </w:rPr>
        <w:t>Reviews:</w:t>
      </w:r>
    </w:p>
    <w:p w:rsidR="00C54F5A" w:rsidRDefault="00C54F5A" w:rsidP="00C54F5A"/>
    <w:p w:rsidR="00C54F5A" w:rsidRDefault="00C54F5A" w:rsidP="00C54F5A">
      <w:proofErr w:type="spellStart"/>
      <w:r>
        <w:t>W.V.Harris</w:t>
      </w:r>
      <w:proofErr w:type="spellEnd"/>
      <w:r>
        <w:t xml:space="preserve">, </w:t>
      </w:r>
      <w:r>
        <w:rPr>
          <w:u w:val="single"/>
        </w:rPr>
        <w:t>Ancient Literacy</w:t>
      </w:r>
      <w:r>
        <w:t xml:space="preserve"> (Harvard 1989): in </w:t>
      </w:r>
      <w:r>
        <w:rPr>
          <w:u w:val="single"/>
        </w:rPr>
        <w:t>J. of Roman Studies</w:t>
      </w:r>
      <w:r>
        <w:t xml:space="preserve"> 81 (1991), 182-3.</w:t>
      </w:r>
    </w:p>
    <w:p w:rsidR="00C54F5A" w:rsidRDefault="00C54F5A" w:rsidP="00C54F5A">
      <w:r>
        <w:t xml:space="preserve">                                                                                                  </w:t>
      </w:r>
    </w:p>
    <w:p w:rsidR="00C54F5A" w:rsidRDefault="00C54F5A" w:rsidP="00C54F5A">
      <w:proofErr w:type="spellStart"/>
      <w:r>
        <w:t>J.J.Winkler</w:t>
      </w:r>
      <w:proofErr w:type="spellEnd"/>
      <w:r>
        <w:t xml:space="preserve">, </w:t>
      </w:r>
      <w:proofErr w:type="gramStart"/>
      <w:r>
        <w:rPr>
          <w:u w:val="single"/>
        </w:rPr>
        <w:t>The</w:t>
      </w:r>
      <w:proofErr w:type="gramEnd"/>
      <w:r>
        <w:rPr>
          <w:u w:val="single"/>
        </w:rPr>
        <w:t xml:space="preserve"> Constraints of Desire. The Anthropology of Sex and Gender in Ancient Greece</w:t>
      </w:r>
      <w:r>
        <w:t xml:space="preserve"> (Routledge 1990): </w:t>
      </w:r>
      <w:r>
        <w:rPr>
          <w:u w:val="single"/>
        </w:rPr>
        <w:t>History Workshop Journal</w:t>
      </w:r>
      <w:r>
        <w:t xml:space="preserve"> 32 (1991), 192-4.</w:t>
      </w:r>
    </w:p>
    <w:p w:rsidR="00C54F5A" w:rsidRDefault="00C54F5A" w:rsidP="00C54F5A"/>
    <w:p w:rsidR="00C54F5A" w:rsidRDefault="00C54F5A" w:rsidP="00C54F5A">
      <w:r>
        <w:t xml:space="preserve">Paul Millett, </w:t>
      </w:r>
      <w:r>
        <w:rPr>
          <w:u w:val="single"/>
        </w:rPr>
        <w:t>Lending and Borrowing in Ancient Athens</w:t>
      </w:r>
      <w:r>
        <w:t xml:space="preserve"> (CUP 1991) and David Cohen, </w:t>
      </w:r>
      <w:r>
        <w:rPr>
          <w:u w:val="single"/>
        </w:rPr>
        <w:t>Law, Sexuality and Society</w:t>
      </w:r>
      <w:r>
        <w:t xml:space="preserve"> (CUP 1991), in </w:t>
      </w:r>
      <w:r>
        <w:rPr>
          <w:u w:val="single"/>
        </w:rPr>
        <w:t>Times Literary Supplement</w:t>
      </w:r>
      <w:r>
        <w:t xml:space="preserve"> 4645, 1992, p.11.</w:t>
      </w:r>
    </w:p>
    <w:p w:rsidR="00C54F5A" w:rsidRDefault="00C54F5A" w:rsidP="00C54F5A"/>
    <w:p w:rsidR="00C54F5A" w:rsidRDefault="00C54F5A" w:rsidP="00C54F5A">
      <w:pPr>
        <w:ind w:right="-720"/>
      </w:pPr>
      <w:proofErr w:type="spellStart"/>
      <w:r>
        <w:t>P.B.Manville</w:t>
      </w:r>
      <w:proofErr w:type="spellEnd"/>
      <w:r>
        <w:t xml:space="preserve">, </w:t>
      </w:r>
      <w:r>
        <w:rPr>
          <w:u w:val="single"/>
        </w:rPr>
        <w:t>The Origins of Citizenship in Ancient Athens</w:t>
      </w:r>
      <w:r>
        <w:t xml:space="preserve"> (Princeton 1990): </w:t>
      </w:r>
      <w:r>
        <w:rPr>
          <w:u w:val="single"/>
        </w:rPr>
        <w:t>JHS</w:t>
      </w:r>
      <w:r>
        <w:t xml:space="preserve"> 112 (1992).</w:t>
      </w:r>
    </w:p>
    <w:p w:rsidR="00C54F5A" w:rsidRDefault="00C54F5A" w:rsidP="00C54F5A"/>
    <w:p w:rsidR="00C54F5A" w:rsidRDefault="00C54F5A" w:rsidP="00C54F5A">
      <w:r>
        <w:t xml:space="preserve">W. </w:t>
      </w:r>
      <w:proofErr w:type="spellStart"/>
      <w:r>
        <w:t>Kullmann</w:t>
      </w:r>
      <w:proofErr w:type="spellEnd"/>
      <w:r>
        <w:t xml:space="preserve"> and </w:t>
      </w:r>
      <w:proofErr w:type="spellStart"/>
      <w:r>
        <w:t>M.Reichel</w:t>
      </w:r>
      <w:proofErr w:type="spellEnd"/>
      <w:r>
        <w:rPr>
          <w:u w:val="single"/>
        </w:rPr>
        <w:t xml:space="preserve">, Der </w:t>
      </w:r>
      <w:proofErr w:type="spellStart"/>
      <w:r>
        <w:rPr>
          <w:u w:val="single"/>
        </w:rPr>
        <w:t>Übergang</w:t>
      </w:r>
      <w:proofErr w:type="spellEnd"/>
      <w:r>
        <w:rPr>
          <w:u w:val="single"/>
        </w:rPr>
        <w:t xml:space="preserve"> von der </w:t>
      </w:r>
      <w:proofErr w:type="spellStart"/>
      <w:r>
        <w:rPr>
          <w:u w:val="single"/>
        </w:rPr>
        <w:t>mündlichkeit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zur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Literatur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bei</w:t>
      </w:r>
      <w:proofErr w:type="spellEnd"/>
      <w:r>
        <w:rPr>
          <w:u w:val="single"/>
        </w:rPr>
        <w:t xml:space="preserve"> den </w:t>
      </w:r>
      <w:proofErr w:type="spellStart"/>
      <w:r>
        <w:rPr>
          <w:u w:val="single"/>
        </w:rPr>
        <w:t>Griechen</w:t>
      </w:r>
      <w:proofErr w:type="spellEnd"/>
      <w:r>
        <w:t xml:space="preserve"> (</w:t>
      </w:r>
      <w:proofErr w:type="spellStart"/>
      <w:r>
        <w:t>Tübingen</w:t>
      </w:r>
      <w:proofErr w:type="spellEnd"/>
      <w:r>
        <w:t xml:space="preserve"> 1990):  </w:t>
      </w:r>
      <w:r>
        <w:rPr>
          <w:u w:val="single"/>
        </w:rPr>
        <w:t>Classical Review</w:t>
      </w:r>
      <w:r>
        <w:t xml:space="preserve"> vol. 44 (1994), p.34-5.</w:t>
      </w:r>
    </w:p>
    <w:p w:rsidR="00C54F5A" w:rsidRDefault="00C54F5A" w:rsidP="00C54F5A"/>
    <w:p w:rsidR="00C54F5A" w:rsidRDefault="00C54F5A" w:rsidP="00C54F5A">
      <w:r>
        <w:t xml:space="preserve">André </w:t>
      </w:r>
      <w:proofErr w:type="spellStart"/>
      <w:r>
        <w:t>Sauge</w:t>
      </w:r>
      <w:proofErr w:type="spellEnd"/>
      <w:r>
        <w:t xml:space="preserve">, </w:t>
      </w:r>
      <w:r>
        <w:rPr>
          <w:u w:val="single"/>
        </w:rPr>
        <w:t xml:space="preserve">De </w:t>
      </w:r>
      <w:proofErr w:type="spellStart"/>
      <w:r>
        <w:rPr>
          <w:u w:val="single"/>
        </w:rPr>
        <w:t>l’épopée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à </w:t>
      </w:r>
      <w:r>
        <w:t xml:space="preserve"> </w:t>
      </w:r>
      <w:proofErr w:type="spellStart"/>
      <w:r>
        <w:rPr>
          <w:u w:val="single"/>
        </w:rPr>
        <w:t>l’histoire</w:t>
      </w:r>
      <w:proofErr w:type="spellEnd"/>
      <w:proofErr w:type="gramEnd"/>
      <w:r>
        <w:rPr>
          <w:u w:val="single"/>
        </w:rPr>
        <w:t xml:space="preserve">. </w:t>
      </w:r>
      <w:proofErr w:type="spellStart"/>
      <w:r>
        <w:rPr>
          <w:u w:val="single"/>
        </w:rPr>
        <w:t>Fondement</w:t>
      </w:r>
      <w:proofErr w:type="spellEnd"/>
      <w:r>
        <w:rPr>
          <w:u w:val="single"/>
        </w:rPr>
        <w:t xml:space="preserve"> de la notion </w:t>
      </w:r>
      <w:proofErr w:type="spellStart"/>
      <w:r>
        <w:rPr>
          <w:u w:val="single"/>
        </w:rPr>
        <w:t>d’historié</w:t>
      </w:r>
      <w:proofErr w:type="spellEnd"/>
      <w:r>
        <w:t xml:space="preserve"> (</w:t>
      </w:r>
      <w:proofErr w:type="spellStart"/>
      <w:r>
        <w:t>Frankurt</w:t>
      </w:r>
      <w:proofErr w:type="spellEnd"/>
      <w:r>
        <w:t xml:space="preserve"> am Main, 1992):  </w:t>
      </w:r>
      <w:r>
        <w:rPr>
          <w:u w:val="single"/>
        </w:rPr>
        <w:t>Classical Review</w:t>
      </w:r>
      <w:proofErr w:type="gramStart"/>
      <w:r>
        <w:t>,  vol</w:t>
      </w:r>
      <w:proofErr w:type="gramEnd"/>
      <w:r>
        <w:t>. 45  (1995), p.236-7.</w:t>
      </w:r>
    </w:p>
    <w:p w:rsidR="00C54F5A" w:rsidRDefault="00C54F5A" w:rsidP="00C54F5A"/>
    <w:p w:rsidR="00C54F5A" w:rsidRDefault="00C54F5A" w:rsidP="00C54F5A">
      <w:r>
        <w:t xml:space="preserve">‘Democracy in stone’, review of David Lewis, </w:t>
      </w:r>
      <w:r>
        <w:rPr>
          <w:u w:val="single"/>
        </w:rPr>
        <w:t>Selected Papers in Greek and Near Eastern History</w:t>
      </w:r>
      <w:r>
        <w:t xml:space="preserve"> (Cambridge 1997), and P. J. Rhodes with David Lewis, </w:t>
      </w:r>
      <w:r>
        <w:rPr>
          <w:u w:val="single"/>
        </w:rPr>
        <w:t>The Decrees of the Greek States</w:t>
      </w:r>
      <w:r>
        <w:t xml:space="preserve"> (OUP) 1997), </w:t>
      </w:r>
      <w:r>
        <w:rPr>
          <w:u w:val="single"/>
        </w:rPr>
        <w:t>TLS</w:t>
      </w:r>
      <w:r>
        <w:t xml:space="preserve"> Oct. </w:t>
      </w:r>
      <w:proofErr w:type="gramStart"/>
      <w:r>
        <w:t>9th.,</w:t>
      </w:r>
      <w:proofErr w:type="gramEnd"/>
      <w:r>
        <w:t xml:space="preserve"> 1998, p.31.</w:t>
      </w:r>
    </w:p>
    <w:p w:rsidR="00C54F5A" w:rsidRDefault="00C54F5A" w:rsidP="00C54F5A"/>
    <w:p w:rsidR="00C54F5A" w:rsidRDefault="00C54F5A" w:rsidP="00C54F5A">
      <w:proofErr w:type="spellStart"/>
      <w:r>
        <w:rPr>
          <w:u w:val="single"/>
        </w:rPr>
        <w:t>Supplementum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Epigraphicum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Graecum</w:t>
      </w:r>
      <w:proofErr w:type="spellEnd"/>
      <w:r>
        <w:rPr>
          <w:u w:val="single"/>
        </w:rPr>
        <w:t xml:space="preserve"> 1992</w:t>
      </w:r>
      <w:r>
        <w:t xml:space="preserve">, in </w:t>
      </w:r>
      <w:r>
        <w:rPr>
          <w:u w:val="single"/>
        </w:rPr>
        <w:t>Class. Rev.</w:t>
      </w:r>
      <w:r>
        <w:t xml:space="preserve"> 49 (1999), p.314.</w:t>
      </w:r>
    </w:p>
    <w:p w:rsidR="00C54F5A" w:rsidRDefault="00C54F5A" w:rsidP="00C54F5A"/>
    <w:p w:rsidR="00C54F5A" w:rsidRDefault="00C54F5A" w:rsidP="00C54F5A">
      <w:r>
        <w:t xml:space="preserve">Ian Worthington, ed., </w:t>
      </w:r>
      <w:r>
        <w:rPr>
          <w:u w:val="single"/>
        </w:rPr>
        <w:t xml:space="preserve">Voice into Text. </w:t>
      </w:r>
      <w:proofErr w:type="gramStart"/>
      <w:r>
        <w:rPr>
          <w:u w:val="single"/>
        </w:rPr>
        <w:t>Orality and Literacy in Ancient Greece</w:t>
      </w:r>
      <w:r>
        <w:t xml:space="preserve"> (Brill), in </w:t>
      </w:r>
      <w:r>
        <w:rPr>
          <w:u w:val="single"/>
        </w:rPr>
        <w:t>JHS</w:t>
      </w:r>
      <w:r>
        <w:t xml:space="preserve"> 120 (2000), 183-4.</w:t>
      </w:r>
      <w:proofErr w:type="gramEnd"/>
    </w:p>
    <w:p w:rsidR="00C54F5A" w:rsidRDefault="00C54F5A" w:rsidP="00C54F5A"/>
    <w:p w:rsidR="00C54F5A" w:rsidRDefault="00C54F5A" w:rsidP="00C54F5A">
      <w:r>
        <w:lastRenderedPageBreak/>
        <w:t xml:space="preserve">Jocelyn P. Small, </w:t>
      </w:r>
      <w:r>
        <w:rPr>
          <w:u w:val="single"/>
        </w:rPr>
        <w:t>Wax Tablets of the mind. Cognitive Studies in Classical Antiquity</w:t>
      </w:r>
      <w:r>
        <w:t xml:space="preserve"> </w:t>
      </w:r>
    </w:p>
    <w:p w:rsidR="00C54F5A" w:rsidRDefault="00C54F5A" w:rsidP="00C54F5A">
      <w:r>
        <w:t xml:space="preserve">                (Routledge):  </w:t>
      </w:r>
      <w:r>
        <w:rPr>
          <w:u w:val="single"/>
        </w:rPr>
        <w:t>Classical Philology</w:t>
      </w:r>
      <w:r>
        <w:t xml:space="preserve"> 95 (2001), p.486-490.</w:t>
      </w:r>
    </w:p>
    <w:p w:rsidR="00C54F5A" w:rsidRDefault="00C54F5A" w:rsidP="00C54F5A"/>
    <w:p w:rsidR="00C54F5A" w:rsidRDefault="00C54F5A" w:rsidP="00C54F5A">
      <w:r>
        <w:t xml:space="preserve">Danielle Allen, </w:t>
      </w:r>
      <w:r>
        <w:rPr>
          <w:u w:val="single"/>
        </w:rPr>
        <w:t>The World of Prometheus. The Politics of Punishing in Democratic Athens</w:t>
      </w:r>
      <w:r>
        <w:t xml:space="preserve"> (Princeton 2000): in </w:t>
      </w:r>
      <w:r>
        <w:rPr>
          <w:u w:val="single"/>
        </w:rPr>
        <w:t>TLS</w:t>
      </w:r>
      <w:r>
        <w:t>, Dec. 1st. 2000, p.32.</w:t>
      </w:r>
    </w:p>
    <w:p w:rsidR="00C54F5A" w:rsidRDefault="00C54F5A" w:rsidP="00C54F5A"/>
    <w:p w:rsidR="00C54F5A" w:rsidRDefault="00C54F5A" w:rsidP="00C54F5A">
      <w:proofErr w:type="spellStart"/>
      <w:r>
        <w:t>Sickinger</w:t>
      </w:r>
      <w:proofErr w:type="spellEnd"/>
      <w:r>
        <w:t xml:space="preserve">, J.P., </w:t>
      </w:r>
      <w:r>
        <w:rPr>
          <w:u w:val="single"/>
        </w:rPr>
        <w:t>Public Records and Archives in Classical Athens</w:t>
      </w:r>
      <w:r>
        <w:t xml:space="preserve"> (Chapel Hill, 1999): in </w:t>
      </w:r>
      <w:r>
        <w:rPr>
          <w:u w:val="single"/>
        </w:rPr>
        <w:t>JHS</w:t>
      </w:r>
      <w:r>
        <w:t xml:space="preserve"> 123 (2003), 230-31.</w:t>
      </w:r>
    </w:p>
    <w:p w:rsidR="00C54F5A" w:rsidRDefault="00C54F5A" w:rsidP="00C54F5A"/>
    <w:p w:rsidR="00C54F5A" w:rsidRDefault="00C54F5A" w:rsidP="00C54F5A">
      <w:r>
        <w:t xml:space="preserve">J. M. Hall, </w:t>
      </w:r>
      <w:proofErr w:type="spellStart"/>
      <w:r>
        <w:rPr>
          <w:u w:val="single"/>
        </w:rPr>
        <w:t>Hellenicity</w:t>
      </w:r>
      <w:proofErr w:type="spellEnd"/>
      <w:r>
        <w:rPr>
          <w:u w:val="single"/>
        </w:rPr>
        <w:t>: Between Ethnicity and Culture</w:t>
      </w:r>
      <w:r>
        <w:t xml:space="preserve"> (Chicago, 2002): in </w:t>
      </w:r>
      <w:r>
        <w:rPr>
          <w:u w:val="single"/>
        </w:rPr>
        <w:t>American Historical Review</w:t>
      </w:r>
      <w:r>
        <w:t xml:space="preserve"> (2003), p.1501-2.</w:t>
      </w:r>
    </w:p>
    <w:p w:rsidR="00C54F5A" w:rsidRDefault="00C54F5A" w:rsidP="00C54F5A"/>
    <w:p w:rsidR="00C54F5A" w:rsidRDefault="00C54F5A" w:rsidP="00C54F5A">
      <w:pPr>
        <w:ind w:right="-540"/>
      </w:pPr>
      <w:r>
        <w:rPr>
          <w:u w:val="single"/>
        </w:rPr>
        <w:t>Brill Companion to Herodotus</w:t>
      </w:r>
      <w:r>
        <w:t xml:space="preserve">, ed. </w:t>
      </w:r>
      <w:proofErr w:type="spellStart"/>
      <w:r>
        <w:t>E.Bakker</w:t>
      </w:r>
      <w:proofErr w:type="spellEnd"/>
      <w:r>
        <w:t xml:space="preserve">, I. de Jong, H. van Wees, </w:t>
      </w:r>
      <w:r>
        <w:rPr>
          <w:u w:val="single"/>
        </w:rPr>
        <w:t>CR</w:t>
      </w:r>
      <w:r>
        <w:t xml:space="preserve"> 55 (2005), 402-4.</w:t>
      </w:r>
    </w:p>
    <w:p w:rsidR="00C54F5A" w:rsidRDefault="00C54F5A" w:rsidP="00C54F5A"/>
    <w:p w:rsidR="00C54F5A" w:rsidRDefault="00C54F5A" w:rsidP="00C54F5A">
      <w:r>
        <w:t xml:space="preserve">Nicholson, Nigel J., </w:t>
      </w:r>
      <w:r>
        <w:rPr>
          <w:u w:val="single"/>
        </w:rPr>
        <w:t>Aristocracy and Athletics in Archaic and Classical Greece</w:t>
      </w:r>
      <w:r>
        <w:t xml:space="preserve"> (CUP 2005), </w:t>
      </w:r>
      <w:r>
        <w:rPr>
          <w:u w:val="single"/>
        </w:rPr>
        <w:t>CR</w:t>
      </w:r>
      <w:r>
        <w:t xml:space="preserve"> 58 (2008), p.197-199.</w:t>
      </w:r>
    </w:p>
    <w:p w:rsidR="00C54F5A" w:rsidRDefault="00C54F5A" w:rsidP="00C54F5A"/>
    <w:p w:rsidR="00C54F5A" w:rsidRDefault="00C54F5A" w:rsidP="00C54F5A">
      <w:r>
        <w:rPr>
          <w:u w:val="single"/>
        </w:rPr>
        <w:t>A Commentary on Herodotus Books I-IV</w:t>
      </w:r>
      <w:r>
        <w:t xml:space="preserve">, David </w:t>
      </w:r>
      <w:proofErr w:type="spellStart"/>
      <w:r>
        <w:t>Asheri</w:t>
      </w:r>
      <w:proofErr w:type="spellEnd"/>
      <w:r>
        <w:t xml:space="preserve">, Alan Lloyd, Aldo </w:t>
      </w:r>
      <w:proofErr w:type="spellStart"/>
      <w:r>
        <w:t>Corcella</w:t>
      </w:r>
      <w:proofErr w:type="spellEnd"/>
      <w:r>
        <w:t xml:space="preserve">,  ed. O. Murray and A. Moreno (Oxford 2007), </w:t>
      </w:r>
      <w:r>
        <w:rPr>
          <w:u w:val="single"/>
        </w:rPr>
        <w:t>CR</w:t>
      </w:r>
      <w:r>
        <w:t xml:space="preserve"> 59 (2009), pp. 27-30.</w:t>
      </w:r>
    </w:p>
    <w:p w:rsidR="00C54F5A" w:rsidRDefault="00C54F5A" w:rsidP="00C54F5A"/>
    <w:p w:rsidR="00C54F5A" w:rsidRDefault="00C54F5A" w:rsidP="00C54F5A">
      <w:r>
        <w:t xml:space="preserve">Christophe </w:t>
      </w:r>
      <w:proofErr w:type="spellStart"/>
      <w:r>
        <w:t>Pébarthe</w:t>
      </w:r>
      <w:proofErr w:type="spellEnd"/>
      <w:r>
        <w:t xml:space="preserve">, </w:t>
      </w:r>
      <w:proofErr w:type="spellStart"/>
      <w:r>
        <w:rPr>
          <w:u w:val="single"/>
        </w:rPr>
        <w:t>Cité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Démocratie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et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écriture</w:t>
      </w:r>
      <w:proofErr w:type="spellEnd"/>
      <w:r>
        <w:rPr>
          <w:u w:val="single"/>
        </w:rPr>
        <w:t xml:space="preserve">. Histoire de </w:t>
      </w:r>
      <w:proofErr w:type="spellStart"/>
      <w:r>
        <w:rPr>
          <w:u w:val="single"/>
        </w:rPr>
        <w:t>l’alphabétisation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d’Athènes</w:t>
      </w:r>
      <w:proofErr w:type="spellEnd"/>
      <w:r>
        <w:rPr>
          <w:u w:val="single"/>
        </w:rPr>
        <w:t xml:space="preserve"> à </w:t>
      </w:r>
      <w:proofErr w:type="spellStart"/>
      <w:r>
        <w:rPr>
          <w:u w:val="single"/>
        </w:rPr>
        <w:t>l’époque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classique</w:t>
      </w:r>
      <w:proofErr w:type="spellEnd"/>
      <w:r>
        <w:rPr>
          <w:u w:val="single"/>
        </w:rPr>
        <w:t>,</w:t>
      </w:r>
      <w:r>
        <w:t xml:space="preserve"> Paris 2006.  </w:t>
      </w:r>
      <w:proofErr w:type="gramStart"/>
      <w:r>
        <w:t xml:space="preserve">In </w:t>
      </w:r>
      <w:proofErr w:type="spellStart"/>
      <w:r>
        <w:rPr>
          <w:u w:val="single"/>
        </w:rPr>
        <w:t>Klio</w:t>
      </w:r>
      <w:proofErr w:type="spellEnd"/>
      <w:r>
        <w:t xml:space="preserve"> 92 (2010), p.495-499.</w:t>
      </w:r>
      <w:proofErr w:type="gramEnd"/>
    </w:p>
    <w:p w:rsidR="00C54F5A" w:rsidRDefault="00C54F5A" w:rsidP="00C54F5A"/>
    <w:p w:rsidR="00C54F5A" w:rsidRDefault="00C54F5A" w:rsidP="00C54F5A">
      <w:r>
        <w:t xml:space="preserve">Brill’s New Jacoby, ed. </w:t>
      </w:r>
      <w:proofErr w:type="spellStart"/>
      <w:r>
        <w:t>I.Worthington</w:t>
      </w:r>
      <w:proofErr w:type="spellEnd"/>
      <w:r>
        <w:t xml:space="preserve">, in </w:t>
      </w:r>
      <w:r>
        <w:rPr>
          <w:u w:val="single"/>
        </w:rPr>
        <w:t>Mnemosyne</w:t>
      </w:r>
      <w:r>
        <w:t xml:space="preserve"> 2012, 872-876.</w:t>
      </w:r>
    </w:p>
    <w:p w:rsidR="00CC076E" w:rsidRDefault="00A20281"/>
    <w:sectPr w:rsidR="00CC076E" w:rsidSect="002D51E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theni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5A"/>
    <w:rsid w:val="00A20281"/>
    <w:rsid w:val="00C54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10489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 Thomas</dc:creator>
  <cp:lastModifiedBy>Catherine Sorrel Conisbee</cp:lastModifiedBy>
  <cp:revision>2</cp:revision>
  <dcterms:created xsi:type="dcterms:W3CDTF">2018-04-12T12:32:00Z</dcterms:created>
  <dcterms:modified xsi:type="dcterms:W3CDTF">2018-04-12T12:32:00Z</dcterms:modified>
</cp:coreProperties>
</file>